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4150"/>
        <w:tblGridChange w:id="0">
          <w:tblGrid>
            <w:gridCol w:w="4678"/>
            <w:gridCol w:w="4150"/>
          </w:tblGrid>
        </w:tblGridChange>
      </w:tblGrid>
      <w:tr>
        <w:trPr>
          <w:cantSplit w:val="0"/>
          <w:trHeight w:val="1852" w:hRule="atLeast"/>
          <w:tblHeader w:val="0"/>
        </w:trPr>
        <w:tc>
          <w:tcPr>
            <w:shd w:fill="a5be5f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9765"/>
              </w:tabs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9765"/>
              </w:tabs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9765"/>
              </w:tabs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ffffff"/>
                <w:rtl w:val="0"/>
              </w:rPr>
              <w:t xml:space="preserve">PLANTEAMIENTO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TENTATIVO DEL </w:t>
            </w:r>
            <w:r w:rsidDel="00000000" w:rsidR="00000000" w:rsidRPr="00000000">
              <w:rPr>
                <w:b w:val="1"/>
                <w:bCs w:val="1"/>
                <w:smallCaps w:val="1"/>
                <w:color w:val="ffffff"/>
                <w:rtl w:val="0"/>
              </w:rPr>
              <w:t xml:space="preserve">PROYECTO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9765"/>
              </w:tabs>
              <w:spacing w:after="0" w:before="0" w:line="240" w:lineRule="auto"/>
              <w:ind w:left="0" w:right="-960" w:firstLine="0"/>
              <w:jc w:val="left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1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 LA OBTENCIÓN DEL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ffffff"/>
                <w:rtl w:val="0"/>
              </w:rPr>
              <w:t xml:space="preserve">ESTÍMULO A LA ESCRITURA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5be5f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1272</wp:posOffset>
                  </wp:positionH>
                  <wp:positionV relativeFrom="paragraph">
                    <wp:posOffset>175895</wp:posOffset>
                  </wp:positionV>
                  <wp:extent cx="2318385" cy="862330"/>
                  <wp:effectExtent b="0" l="0" r="0" t="0"/>
                  <wp:wrapSquare wrapText="bothSides" distB="0" distT="0" distL="114300" distR="114300"/>
                  <wp:docPr descr="Logotipo&#10;&#10;El contenido generado por IA puede ser incorrecto." id="504910290" name="image1.png"/>
                  <a:graphic>
                    <a:graphicData uri="http://schemas.openxmlformats.org/drawingml/2006/picture">
                      <pic:pic>
                        <pic:nvPicPr>
                          <pic:cNvPr descr="Logotipo&#10;&#10;El contenido generado por IA puede ser incorrecto.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385" cy="8623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5be5f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a) TÍTULO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5be5f" w:val="clea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Modalidad: LÍNEA ARGUMENTAL  FICCIÓN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59" w:lineRule="auto"/>
              <w:ind w:left="720" w:firstLine="0"/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59" w:lineRule="auto"/>
              <w:ind w:left="0" w:firstLine="0"/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18"/>
                <w:szCs w:val="18"/>
                <w:rtl w:val="0"/>
              </w:rPr>
              <w:t xml:space="preserve">          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 b)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Premisa: </w:t>
            </w:r>
          </w:p>
          <w:p w:rsidR="00000000" w:rsidDel="00000000" w:rsidP="00000000" w:rsidRDefault="00000000" w:rsidRPr="00000000" w14:paraId="0000000C">
            <w:pPr>
              <w:spacing w:line="259" w:lineRule="auto"/>
              <w:ind w:left="0" w:firstLine="0"/>
              <w:rPr>
                <w:rFonts w:ascii="Open Sans" w:cs="Open Sans" w:eastAsia="Open Sans" w:hAnsi="Open Sans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18"/>
                <w:szCs w:val="18"/>
                <w:rtl w:val="0"/>
              </w:rPr>
              <w:t xml:space="preserve">          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 c)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Género: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59" w:lineRule="auto"/>
              <w:ind w:left="0" w:firstLine="0"/>
              <w:rPr>
                <w:rFonts w:ascii="Open Sans" w:cs="Open Sans" w:eastAsia="Open Sans" w:hAnsi="Open Sans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59" w:lineRule="auto"/>
              <w:ind w:left="720" w:firstLine="0"/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Subgénero:Tema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d) Sinopsis: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5be5f" w:val="clear"/>
          </w:tcPr>
          <w:p w:rsidR="00000000" w:rsidDel="00000000" w:rsidP="00000000" w:rsidRDefault="00000000" w:rsidRPr="00000000" w14:paraId="00000012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e) PROPUESTA NARRATIVA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5be5f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Este apartado deberá reflejar los elementos desde donde se aborda el argumento y la cercanía y relación con quien lo escribe.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  <w:shd w:fill="cccccc" w:val="clear"/>
          </w:tcPr>
          <w:p w:rsidR="00000000" w:rsidDel="00000000" w:rsidP="00000000" w:rsidRDefault="00000000" w:rsidRPr="00000000" w14:paraId="00000015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1. Historia y Estructura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Describe en máximo 10 líneas qué historia se cuenta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, cómo se desarrolla en términos de actos, dónde y cuándo ocurre y cuál es el conflicto central que mueve la trama.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  <w:shd w:fill="cccccc" w:val="clear"/>
          </w:tcPr>
          <w:p w:rsidR="00000000" w:rsidDel="00000000" w:rsidP="00000000" w:rsidRDefault="00000000" w:rsidRPr="00000000" w14:paraId="0000001B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2. Personajes y Motivaciones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Describe en un máximo de 10 líneas a tu protagonista,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 cuáles son sus deseos y necesidades, qué fuerzas antagonistas enfrenta y cómo los personajes secundarios impulsan o complican su transformación.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  <w:shd w:fill="cccccc" w:val="clear"/>
          </w:tcPr>
          <w:p w:rsidR="00000000" w:rsidDel="00000000" w:rsidP="00000000" w:rsidRDefault="00000000" w:rsidRPr="00000000" w14:paraId="00000021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3. Tema, Relevancia y Conexión Personal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Reflexiona en un texto de máximo 10  líneas por qué es relevante el tema, 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por qué contar esta historia hoy, qué antecedentes tiene el proyecto y cuál es tu vínculo genuino con el tema.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e8e8e8" w:space="0" w:sz="4" w:val="single"/>
              <w:right w:color="e8e8e8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000000" w:space="0" w:sz="4" w:val="single"/>
              <w:right w:color="e8e8e8" w:space="0" w:sz="4" w:val="single"/>
            </w:tcBorders>
            <w:shd w:fill="cccccc" w:val="clear"/>
          </w:tcPr>
          <w:p w:rsidR="00000000" w:rsidDel="00000000" w:rsidP="00000000" w:rsidRDefault="00000000" w:rsidRPr="00000000" w14:paraId="00000027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4. Visión y Público Meta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Plantea una visión tentativa sobre cómo imaginas la película (tono, estilo, género), qué experiencia quieres generar en el espectador y a qué audiencia está dirigida.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2"/>
            <w:tcBorders>
              <w:top w:color="e8e8e8" w:space="0" w:sz="4" w:val="single"/>
              <w:left w:color="000000" w:space="0" w:sz="4" w:val="single"/>
              <w:bottom w:color="000000" w:space="0" w:sz="4" w:val="single"/>
              <w:right w:color="e8e8e8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Open Sans" w:cs="Open Sans" w:eastAsia="Open Sans" w:hAnsi="Open Sans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5be5f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f)  OBJETIVOS Y PLAN DE TRABAJO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.9785156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tcBorders>
              <w:top w:color="e8e8e8" w:space="0" w:sz="4" w:val="single"/>
              <w:left w:color="e8e8e8" w:space="0" w:sz="4" w:val="single"/>
              <w:bottom w:color="e8e8e8" w:space="0" w:sz="4" w:val="single"/>
              <w:right w:color="e8e8e8" w:space="0" w:sz="4" w:val="single"/>
            </w:tcBorders>
            <w:shd w:fill="a5be5f" w:val="clear"/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Objetivos tentativos por alcanzar en 4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8e8" w:space="0" w:sz="4" w:val="single"/>
              <w:left w:color="e8e8e8" w:space="0" w:sz="4" w:val="single"/>
              <w:bottom w:color="e8e8e8" w:space="0" w:sz="4" w:val="single"/>
              <w:right w:color="e8e8e8" w:space="0" w:sz="4" w:val="single"/>
            </w:tcBorders>
            <w:shd w:fill="a5be5f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Plantea al menos 4 puntos en los que te enfocarías en las asesorías para llegar a un nuevo tratamiento de guion.</w:t>
            </w:r>
          </w:p>
        </w:tc>
      </w:tr>
      <w:tr>
        <w:trPr>
          <w:cantSplit w:val="0"/>
          <w:trHeight w:val="1578" w:hRule="atLeast"/>
          <w:tblHeader w:val="0"/>
        </w:trPr>
        <w:tc>
          <w:tcPr>
            <w:tcBorders>
              <w:top w:color="e8e8e8" w:space="0" w:sz="4" w:val="single"/>
              <w:left w:color="e8e8e8" w:space="0" w:sz="4" w:val="single"/>
              <w:bottom w:color="e8e8e8" w:space="0" w:sz="4" w:val="single"/>
              <w:right w:color="e8e8e8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 1.-</w:t>
            </w:r>
          </w:p>
        </w:tc>
        <w:tc>
          <w:tcPr>
            <w:tcBorders>
              <w:top w:color="e8e8e8" w:space="0" w:sz="4" w:val="single"/>
              <w:left w:color="e8e8e8" w:space="0" w:sz="4" w:val="single"/>
              <w:bottom w:color="e8e8e8" w:space="0" w:sz="4" w:val="single"/>
              <w:right w:color="e8e8e8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 2.-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e8e8e8" w:space="0" w:sz="4" w:val="single"/>
              <w:left w:color="e8e8e8" w:space="0" w:sz="4" w:val="single"/>
              <w:bottom w:color="000000" w:space="0" w:sz="4" w:val="single"/>
              <w:right w:color="e8e8e8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 3.-</w:t>
            </w:r>
          </w:p>
        </w:tc>
        <w:tc>
          <w:tcPr>
            <w:tcBorders>
              <w:top w:color="e8e8e8" w:space="0" w:sz="4" w:val="single"/>
              <w:left w:color="e8e8e8" w:space="0" w:sz="4" w:val="single"/>
              <w:bottom w:color="000000" w:space="0" w:sz="4" w:val="single"/>
              <w:right w:color="e8e8e8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 4.-</w:t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e8e8e8" w:space="0" w:sz="4" w:val="single"/>
              <w:right w:color="000000" w:space="0" w:sz="4" w:val="single"/>
            </w:tcBorders>
            <w:shd w:fill="a5be5f" w:val="clear"/>
          </w:tcPr>
          <w:p w:rsidR="00000000" w:rsidDel="00000000" w:rsidP="00000000" w:rsidRDefault="00000000" w:rsidRPr="00000000" w14:paraId="0000003F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g) JUSTIFICACIÓN DE LA ASESORÍA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e8e8e8" w:space="0" w:sz="4" w:val="single"/>
              <w:right w:color="000000" w:space="0" w:sz="4" w:val="single"/>
            </w:tcBorders>
            <w:shd w:fill="a5be5f" w:val="clear"/>
          </w:tcPr>
          <w:p w:rsidR="00000000" w:rsidDel="00000000" w:rsidP="00000000" w:rsidRDefault="00000000" w:rsidRPr="00000000" w14:paraId="00000041">
            <w:pPr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Argumenta y plantea las razones por las que consideras que tu proyecto se podría beneficiar con las asesorías.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5be5f" w:val="clear"/>
          </w:tcPr>
          <w:p w:rsidR="00000000" w:rsidDel="00000000" w:rsidP="00000000" w:rsidRDefault="00000000" w:rsidRPr="00000000" w14:paraId="00000045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h) SINOPSIS DESARROLLADA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5be5f" w:val="clear"/>
          </w:tcPr>
          <w:p w:rsidR="00000000" w:rsidDel="00000000" w:rsidP="00000000" w:rsidRDefault="00000000" w:rsidRPr="00000000" w14:paraId="00000047">
            <w:pPr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Resumen que abordé la obra en su totalidad, incluyendo los elementos dramáticos esenciales para establecer el conflicto principal. Debe estar escrito mediante los valores técnicos del guion cinematográfico y sin diálogos. Para efectos de esta convocatoria la extensión debe ser de entre 2 y 5 cuartillas.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0217D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0217D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0217D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0217D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217D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0217D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0217D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0217D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0217D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0217D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0217D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0217D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0217D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0217D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0217D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0217D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0217D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0217D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0217D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217D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0217DC"/>
    <w:rPr>
      <w:b w:val="1"/>
      <w:bCs w:val="1"/>
      <w:smallCaps w:val="1"/>
      <w:color w:val="0f4761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0217D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217D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217DC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hrwfnu+3TdMu9BwMOOW/mzoXw==">CgMxLjA4AHIhMW1WREFrTE5CYnpVZVpTVmgtN2FQXzNzWTI3X3AwRkFZ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2025-12-03T00:14:00Z</dcterms:created>
  <dc:creator>Juan Luis de la Peña</dc:creator>
</cp:coreProperties>
</file>